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23B4EEE7" w14:textId="15E3BBB4" w:rsidR="00587FB7" w:rsidRDefault="00A430C6" w:rsidP="006B3218">
      <w:pPr>
        <w:jc w:val="center"/>
        <w:rPr>
          <w:rFonts w:cs="Arial"/>
          <w:b/>
          <w:sz w:val="28"/>
          <w:szCs w:val="28"/>
        </w:rPr>
      </w:pPr>
      <w:r>
        <w:rPr>
          <w:rFonts w:cs="Arial"/>
          <w:b/>
          <w:sz w:val="28"/>
          <w:szCs w:val="28"/>
        </w:rPr>
        <w:t>Bushnell</w:t>
      </w:r>
      <w:r w:rsidR="0081737B" w:rsidRPr="0081737B">
        <w:rPr>
          <w:rFonts w:cs="Arial"/>
          <w:b/>
          <w:sz w:val="36"/>
          <w:szCs w:val="28"/>
          <w:vertAlign w:val="superscript"/>
        </w:rPr>
        <w:t>®</w:t>
      </w:r>
      <w:r w:rsidR="00587FB7">
        <w:rPr>
          <w:rFonts w:cs="Arial"/>
          <w:b/>
          <w:sz w:val="28"/>
          <w:szCs w:val="28"/>
        </w:rPr>
        <w:t xml:space="preserve"> </w:t>
      </w:r>
      <w:r w:rsidR="00FE4974">
        <w:rPr>
          <w:rFonts w:cs="Arial"/>
          <w:b/>
          <w:sz w:val="28"/>
          <w:szCs w:val="28"/>
        </w:rPr>
        <w:t xml:space="preserve">Launches </w:t>
      </w:r>
      <w:r w:rsidR="007A2B90">
        <w:rPr>
          <w:rFonts w:cs="Arial"/>
          <w:b/>
          <w:sz w:val="28"/>
          <w:szCs w:val="28"/>
        </w:rPr>
        <w:t>RXS-250</w:t>
      </w:r>
      <w:r w:rsidR="00701970">
        <w:rPr>
          <w:rFonts w:cs="Arial"/>
          <w:b/>
          <w:sz w:val="28"/>
          <w:szCs w:val="28"/>
        </w:rPr>
        <w:t xml:space="preserve"> Reflex Sight</w:t>
      </w:r>
    </w:p>
    <w:p w14:paraId="1CF29102" w14:textId="77777777" w:rsidR="007A2B90" w:rsidRDefault="007A2B90" w:rsidP="006B3218">
      <w:pPr>
        <w:jc w:val="center"/>
        <w:rPr>
          <w:rFonts w:cs="Arial"/>
          <w:b/>
          <w:sz w:val="28"/>
          <w:szCs w:val="28"/>
        </w:rPr>
      </w:pPr>
    </w:p>
    <w:p w14:paraId="76A7F06D" w14:textId="4CBADCA5" w:rsidR="00A430C6" w:rsidRPr="007A2B90" w:rsidRDefault="007A2B90" w:rsidP="006B3218">
      <w:pPr>
        <w:jc w:val="center"/>
        <w:rPr>
          <w:rFonts w:cs="Arial"/>
          <w:bCs/>
          <w:i/>
          <w:iCs/>
          <w:szCs w:val="24"/>
        </w:rPr>
      </w:pPr>
      <w:r w:rsidRPr="007A2B90">
        <w:rPr>
          <w:rFonts w:cs="Arial"/>
          <w:bCs/>
          <w:i/>
          <w:iCs/>
          <w:szCs w:val="24"/>
        </w:rPr>
        <w:t>New Red Dot Offer</w:t>
      </w:r>
      <w:r w:rsidR="00257D86">
        <w:rPr>
          <w:rFonts w:cs="Arial"/>
          <w:bCs/>
          <w:i/>
          <w:iCs/>
          <w:szCs w:val="24"/>
        </w:rPr>
        <w:t>s</w:t>
      </w:r>
      <w:r w:rsidRPr="007A2B90">
        <w:rPr>
          <w:rFonts w:cs="Arial"/>
          <w:bCs/>
          <w:i/>
          <w:iCs/>
          <w:szCs w:val="24"/>
        </w:rPr>
        <w:t xml:space="preserve"> Class-Leading Performance and </w:t>
      </w:r>
      <w:r w:rsidR="006268ED">
        <w:rPr>
          <w:rFonts w:cs="Arial"/>
          <w:bCs/>
          <w:i/>
          <w:iCs/>
          <w:szCs w:val="24"/>
        </w:rPr>
        <w:t>Durability</w:t>
      </w:r>
      <w:r w:rsidRPr="007A2B90">
        <w:rPr>
          <w:rFonts w:cs="Arial"/>
          <w:bCs/>
          <w:i/>
          <w:iCs/>
          <w:szCs w:val="24"/>
        </w:rPr>
        <w:t xml:space="preserve"> </w:t>
      </w:r>
      <w:r w:rsidR="00587FB7" w:rsidRPr="007A2B90">
        <w:rPr>
          <w:rFonts w:cs="Arial"/>
          <w:bCs/>
          <w:i/>
          <w:iCs/>
          <w:szCs w:val="24"/>
        </w:rPr>
        <w:t xml:space="preserve"> </w:t>
      </w:r>
    </w:p>
    <w:p w14:paraId="17976B13" w14:textId="77777777" w:rsidR="00C95FE0" w:rsidRPr="00823A4A" w:rsidRDefault="00C95FE0" w:rsidP="00C95FE0">
      <w:pPr>
        <w:rPr>
          <w:rFonts w:cs="Arial"/>
        </w:rPr>
      </w:pPr>
    </w:p>
    <w:p w14:paraId="2CF4AEC8" w14:textId="4DBDB1C1" w:rsidR="006268ED" w:rsidRDefault="00EE4BA8" w:rsidP="00074F5E">
      <w:pPr>
        <w:shd w:val="clear" w:color="auto" w:fill="FFFFFF"/>
        <w:spacing w:before="120" w:after="240" w:line="276" w:lineRule="auto"/>
        <w:ind w:right="90"/>
        <w:rPr>
          <w:rFonts w:cs="Arial"/>
          <w:szCs w:val="24"/>
        </w:rPr>
      </w:pPr>
      <w:r w:rsidRPr="00553DB6">
        <w:rPr>
          <w:rFonts w:cs="Arial"/>
          <w:b/>
        </w:rPr>
        <w:t>OVERLAND PARK, Kan</w:t>
      </w:r>
      <w:r w:rsidR="00DC132C">
        <w:rPr>
          <w:rFonts w:cs="Arial"/>
          <w:b/>
        </w:rPr>
        <w:t>.</w:t>
      </w:r>
      <w:r w:rsidRPr="00553DB6">
        <w:rPr>
          <w:rFonts w:cs="Arial"/>
          <w:b/>
        </w:rPr>
        <w:t xml:space="preserve"> – </w:t>
      </w:r>
      <w:r w:rsidR="00D4770E">
        <w:rPr>
          <w:rFonts w:cs="Arial"/>
          <w:b/>
        </w:rPr>
        <w:t>September</w:t>
      </w:r>
      <w:r>
        <w:rPr>
          <w:rFonts w:cs="Arial"/>
          <w:b/>
        </w:rPr>
        <w:t xml:space="preserve"> </w:t>
      </w:r>
      <w:r w:rsidR="00CF3543">
        <w:rPr>
          <w:rFonts w:cs="Arial"/>
          <w:b/>
        </w:rPr>
        <w:t>30</w:t>
      </w:r>
      <w:bookmarkStart w:id="0" w:name="_GoBack"/>
      <w:bookmarkEnd w:id="0"/>
      <w:r>
        <w:rPr>
          <w:rFonts w:cs="Arial"/>
          <w:b/>
        </w:rPr>
        <w:t>, 2020</w:t>
      </w:r>
      <w:r w:rsidRPr="009F3E79">
        <w:rPr>
          <w:rFonts w:cs="Arial"/>
          <w:b/>
        </w:rPr>
        <w:t xml:space="preserve"> –</w:t>
      </w:r>
      <w:r>
        <w:rPr>
          <w:rFonts w:cs="Arial"/>
        </w:rPr>
        <w:t xml:space="preserve"> </w:t>
      </w:r>
      <w:r w:rsidRPr="00804F19">
        <w:rPr>
          <w:rFonts w:cs="Arial"/>
          <w:szCs w:val="24"/>
        </w:rPr>
        <w:t>Bushnell</w:t>
      </w:r>
      <w:r w:rsidR="00131BE1" w:rsidRPr="00131BE1">
        <w:rPr>
          <w:rFonts w:cs="Arial"/>
          <w:szCs w:val="24"/>
          <w:vertAlign w:val="superscript"/>
        </w:rPr>
        <w:t>®</w:t>
      </w:r>
      <w:r w:rsidR="00804F19" w:rsidRPr="00804F19">
        <w:rPr>
          <w:rFonts w:cs="Arial"/>
          <w:szCs w:val="24"/>
        </w:rPr>
        <w:t>, an industry leader in performance optics,</w:t>
      </w:r>
      <w:r w:rsidR="00137E54">
        <w:rPr>
          <w:rFonts w:cs="Arial"/>
          <w:szCs w:val="24"/>
        </w:rPr>
        <w:t xml:space="preserve"> </w:t>
      </w:r>
      <w:r w:rsidR="006268ED">
        <w:rPr>
          <w:rFonts w:cs="Arial"/>
          <w:szCs w:val="24"/>
        </w:rPr>
        <w:t>announced today the</w:t>
      </w:r>
      <w:r w:rsidR="006875F5">
        <w:rPr>
          <w:rFonts w:cs="Arial"/>
          <w:szCs w:val="24"/>
        </w:rPr>
        <w:t xml:space="preserve"> </w:t>
      </w:r>
      <w:r w:rsidR="00137E54">
        <w:rPr>
          <w:rFonts w:cs="Arial"/>
          <w:szCs w:val="24"/>
        </w:rPr>
        <w:t>RXS-250</w:t>
      </w:r>
      <w:r w:rsidR="007B050B">
        <w:rPr>
          <w:rFonts w:cs="Arial"/>
          <w:szCs w:val="24"/>
        </w:rPr>
        <w:t xml:space="preserve">, a new red dot </w:t>
      </w:r>
      <w:r w:rsidR="003107E2">
        <w:rPr>
          <w:rFonts w:cs="Arial"/>
          <w:szCs w:val="24"/>
        </w:rPr>
        <w:t>d</w:t>
      </w:r>
      <w:r w:rsidR="00D55948">
        <w:rPr>
          <w:rFonts w:cs="Arial"/>
          <w:szCs w:val="24"/>
        </w:rPr>
        <w:t xml:space="preserve">esigned to offer </w:t>
      </w:r>
      <w:r w:rsidR="00137E54">
        <w:rPr>
          <w:rFonts w:cs="Arial"/>
          <w:szCs w:val="24"/>
        </w:rPr>
        <w:t>class-leading performance and exceptional</w:t>
      </w:r>
      <w:r w:rsidR="006268ED">
        <w:rPr>
          <w:rFonts w:cs="Arial"/>
          <w:szCs w:val="24"/>
        </w:rPr>
        <w:t xml:space="preserve"> durability</w:t>
      </w:r>
      <w:r w:rsidR="00947D63">
        <w:rPr>
          <w:rFonts w:cs="Arial"/>
          <w:szCs w:val="24"/>
        </w:rPr>
        <w:t xml:space="preserve">. </w:t>
      </w:r>
      <w:r w:rsidR="009E1162">
        <w:rPr>
          <w:rFonts w:cs="Arial"/>
          <w:szCs w:val="24"/>
        </w:rPr>
        <w:t>The RXS-250 represents a new</w:t>
      </w:r>
      <w:r w:rsidR="00E47D99">
        <w:rPr>
          <w:rFonts w:cs="Arial"/>
          <w:szCs w:val="24"/>
        </w:rPr>
        <w:t xml:space="preserve"> standard</w:t>
      </w:r>
      <w:r w:rsidR="00661931">
        <w:rPr>
          <w:rFonts w:cs="Arial"/>
          <w:szCs w:val="24"/>
        </w:rPr>
        <w:t xml:space="preserve"> of high performing reflex slights with its MIL-STD-810F </w:t>
      </w:r>
      <w:r w:rsidR="006268ED">
        <w:rPr>
          <w:rFonts w:cs="Arial"/>
          <w:szCs w:val="24"/>
        </w:rPr>
        <w:t>impact resistant design</w:t>
      </w:r>
      <w:r w:rsidR="00375614">
        <w:rPr>
          <w:rFonts w:cs="Arial"/>
          <w:szCs w:val="24"/>
        </w:rPr>
        <w:t>, user adjustable brightness settings and True Tone coatings that provide</w:t>
      </w:r>
      <w:r w:rsidR="00A32699">
        <w:rPr>
          <w:rFonts w:cs="Arial"/>
          <w:szCs w:val="24"/>
        </w:rPr>
        <w:t xml:space="preserve"> users w</w:t>
      </w:r>
      <w:r w:rsidR="00552EF1">
        <w:rPr>
          <w:rFonts w:cs="Arial"/>
          <w:szCs w:val="24"/>
        </w:rPr>
        <w:t>ith</w:t>
      </w:r>
      <w:r w:rsidR="00375614">
        <w:rPr>
          <w:rFonts w:cs="Arial"/>
          <w:szCs w:val="24"/>
        </w:rPr>
        <w:t xml:space="preserve"> a vivid, </w:t>
      </w:r>
      <w:r w:rsidR="00A32699">
        <w:rPr>
          <w:rFonts w:cs="Arial"/>
          <w:szCs w:val="24"/>
        </w:rPr>
        <w:t>clear</w:t>
      </w:r>
      <w:r w:rsidR="00122832">
        <w:rPr>
          <w:rFonts w:cs="Arial"/>
          <w:szCs w:val="24"/>
        </w:rPr>
        <w:t xml:space="preserve"> view </w:t>
      </w:r>
      <w:r w:rsidR="00A32699">
        <w:rPr>
          <w:rFonts w:cs="Arial"/>
          <w:szCs w:val="24"/>
        </w:rPr>
        <w:t>free of</w:t>
      </w:r>
      <w:r w:rsidR="00EB207B">
        <w:rPr>
          <w:rFonts w:cs="Arial"/>
          <w:szCs w:val="24"/>
        </w:rPr>
        <w:t xml:space="preserve"> color</w:t>
      </w:r>
      <w:r w:rsidR="00A32699">
        <w:rPr>
          <w:rFonts w:cs="Arial"/>
          <w:szCs w:val="24"/>
        </w:rPr>
        <w:t xml:space="preserve"> distortion</w:t>
      </w:r>
      <w:r w:rsidR="001C55F4">
        <w:rPr>
          <w:rFonts w:cs="Arial"/>
          <w:szCs w:val="24"/>
        </w:rPr>
        <w:t>.</w:t>
      </w:r>
      <w:r w:rsidR="005C79EF">
        <w:rPr>
          <w:rFonts w:cs="Arial"/>
          <w:szCs w:val="24"/>
        </w:rPr>
        <w:t xml:space="preserve"> </w:t>
      </w:r>
    </w:p>
    <w:p w14:paraId="149C7CD2" w14:textId="207E20AE" w:rsidR="00DE12AA" w:rsidRDefault="000409F0" w:rsidP="00074F5E">
      <w:pPr>
        <w:spacing w:before="120" w:after="240" w:line="276" w:lineRule="auto"/>
        <w:ind w:right="-450"/>
        <w:rPr>
          <w:rFonts w:cs="Arial"/>
          <w:szCs w:val="24"/>
        </w:rPr>
      </w:pPr>
      <w:r>
        <w:rPr>
          <w:rFonts w:cs="Arial"/>
          <w:color w:val="000000"/>
          <w:szCs w:val="24"/>
        </w:rPr>
        <w:t xml:space="preserve">At the core of the new </w:t>
      </w:r>
      <w:r w:rsidR="0003490A">
        <w:rPr>
          <w:rFonts w:cs="Arial"/>
          <w:color w:val="000000"/>
          <w:szCs w:val="24"/>
        </w:rPr>
        <w:t xml:space="preserve">RXS-250 </w:t>
      </w:r>
      <w:r w:rsidR="00FE5BA7">
        <w:rPr>
          <w:rFonts w:cs="Arial"/>
          <w:color w:val="000000"/>
          <w:szCs w:val="24"/>
        </w:rPr>
        <w:t xml:space="preserve">is a </w:t>
      </w:r>
      <w:r w:rsidR="007A2B90">
        <w:rPr>
          <w:rFonts w:cs="Arial"/>
          <w:color w:val="000000"/>
          <w:szCs w:val="24"/>
        </w:rPr>
        <w:t xml:space="preserve">bright, clear reflex sight with </w:t>
      </w:r>
      <w:r w:rsidR="00FE5BA7">
        <w:rPr>
          <w:rFonts w:cs="Arial"/>
          <w:color w:val="000000"/>
          <w:szCs w:val="24"/>
        </w:rPr>
        <w:t>industry leading</w:t>
      </w:r>
      <w:r w:rsidR="007A2B90">
        <w:rPr>
          <w:rFonts w:cs="Arial"/>
          <w:color w:val="000000"/>
          <w:szCs w:val="24"/>
        </w:rPr>
        <w:t xml:space="preserve"> battery life. </w:t>
      </w:r>
      <w:r w:rsidR="00FE5BA7">
        <w:rPr>
          <w:rFonts w:cs="Arial"/>
          <w:color w:val="000000"/>
          <w:szCs w:val="24"/>
        </w:rPr>
        <w:t xml:space="preserve">A </w:t>
      </w:r>
      <w:r w:rsidR="002B37B9">
        <w:rPr>
          <w:rFonts w:cs="Arial"/>
          <w:color w:val="000000"/>
          <w:szCs w:val="24"/>
        </w:rPr>
        <w:t xml:space="preserve">desirable option for </w:t>
      </w:r>
      <w:r w:rsidR="0003490A">
        <w:rPr>
          <w:rFonts w:cs="Arial"/>
          <w:color w:val="000000"/>
          <w:szCs w:val="24"/>
        </w:rPr>
        <w:t>pistols, rifles and shotguns</w:t>
      </w:r>
      <w:r w:rsidR="00047362">
        <w:rPr>
          <w:rFonts w:cs="Arial"/>
          <w:color w:val="000000"/>
          <w:szCs w:val="24"/>
        </w:rPr>
        <w:t xml:space="preserve">, </w:t>
      </w:r>
      <w:r w:rsidR="002B37B9">
        <w:rPr>
          <w:rFonts w:cs="Arial"/>
          <w:color w:val="000000"/>
          <w:szCs w:val="24"/>
        </w:rPr>
        <w:t>the new red dots work</w:t>
      </w:r>
      <w:r w:rsidR="0003490A" w:rsidRPr="00137E54">
        <w:rPr>
          <w:rFonts w:cs="Arial"/>
          <w:color w:val="000000"/>
          <w:szCs w:val="24"/>
        </w:rPr>
        <w:t xml:space="preserve"> across all common red dot mounts with </w:t>
      </w:r>
      <w:r w:rsidR="0003490A">
        <w:rPr>
          <w:rFonts w:cs="Arial"/>
          <w:color w:val="000000"/>
          <w:szCs w:val="24"/>
        </w:rPr>
        <w:t xml:space="preserve">a </w:t>
      </w:r>
      <w:proofErr w:type="spellStart"/>
      <w:r w:rsidR="0003490A" w:rsidRPr="00137E54">
        <w:rPr>
          <w:rFonts w:cs="Arial"/>
          <w:color w:val="000000"/>
          <w:szCs w:val="24"/>
        </w:rPr>
        <w:t>DeltaPoint</w:t>
      </w:r>
      <w:proofErr w:type="spellEnd"/>
      <w:r w:rsidR="00F305AF" w:rsidRPr="00F305AF">
        <w:rPr>
          <w:rFonts w:cs="Arial"/>
          <w:color w:val="000000"/>
          <w:szCs w:val="24"/>
          <w:vertAlign w:val="superscript"/>
        </w:rPr>
        <w:t>®</w:t>
      </w:r>
      <w:r w:rsidR="00B946F0">
        <w:rPr>
          <w:rFonts w:cs="Arial"/>
          <w:color w:val="000000"/>
          <w:szCs w:val="24"/>
          <w:vertAlign w:val="superscript"/>
        </w:rPr>
        <w:t xml:space="preserve"> </w:t>
      </w:r>
      <w:r w:rsidR="00B946F0">
        <w:rPr>
          <w:rFonts w:cs="Arial"/>
          <w:color w:val="000000"/>
          <w:szCs w:val="24"/>
        </w:rPr>
        <w:t>Pro</w:t>
      </w:r>
      <w:r w:rsidR="0003490A" w:rsidRPr="00137E54">
        <w:rPr>
          <w:rFonts w:cs="Arial"/>
          <w:color w:val="000000"/>
          <w:szCs w:val="24"/>
        </w:rPr>
        <w:t xml:space="preserve"> footprint</w:t>
      </w:r>
      <w:r w:rsidR="0003490A">
        <w:rPr>
          <w:rFonts w:cs="Arial"/>
          <w:color w:val="000000"/>
          <w:szCs w:val="24"/>
        </w:rPr>
        <w:t>.</w:t>
      </w:r>
      <w:r w:rsidR="000E0B59">
        <w:rPr>
          <w:rFonts w:cs="Arial"/>
          <w:color w:val="000000"/>
          <w:szCs w:val="24"/>
        </w:rPr>
        <w:t xml:space="preserve"> </w:t>
      </w:r>
      <w:r w:rsidR="00C65AF4">
        <w:rPr>
          <w:rFonts w:cs="Arial"/>
          <w:color w:val="000000"/>
          <w:szCs w:val="24"/>
        </w:rPr>
        <w:t>The new</w:t>
      </w:r>
      <w:r w:rsidR="001A5635">
        <w:rPr>
          <w:rFonts w:cs="Arial"/>
          <w:color w:val="000000"/>
          <w:szCs w:val="24"/>
        </w:rPr>
        <w:t xml:space="preserve"> RXS-250 utilizes an energy efficient point source LED to create a collimated beam for a clear, strong </w:t>
      </w:r>
      <w:r w:rsidR="00DC2CA7">
        <w:rPr>
          <w:rFonts w:cs="Arial"/>
          <w:color w:val="000000"/>
          <w:szCs w:val="24"/>
        </w:rPr>
        <w:t>4-MOA dot</w:t>
      </w:r>
      <w:r w:rsidR="00295E4E">
        <w:rPr>
          <w:rFonts w:cs="Arial"/>
          <w:color w:val="000000"/>
          <w:szCs w:val="24"/>
        </w:rPr>
        <w:t xml:space="preserve"> without wasting energy</w:t>
      </w:r>
      <w:r w:rsidR="009C3A45">
        <w:rPr>
          <w:rFonts w:cs="Arial"/>
          <w:color w:val="000000"/>
          <w:szCs w:val="24"/>
        </w:rPr>
        <w:t xml:space="preserve">. </w:t>
      </w:r>
      <w:r w:rsidR="00295E4E">
        <w:rPr>
          <w:rFonts w:cs="Arial"/>
          <w:color w:val="000000"/>
          <w:szCs w:val="24"/>
        </w:rPr>
        <w:t>This combin</w:t>
      </w:r>
      <w:r w:rsidR="00D874E5">
        <w:rPr>
          <w:rFonts w:cs="Arial"/>
          <w:color w:val="000000"/>
          <w:szCs w:val="24"/>
        </w:rPr>
        <w:t xml:space="preserve">ation of features </w:t>
      </w:r>
      <w:r w:rsidR="000B7E31">
        <w:rPr>
          <w:rFonts w:cs="Arial"/>
          <w:color w:val="000000"/>
          <w:szCs w:val="24"/>
        </w:rPr>
        <w:t xml:space="preserve">helps to extend battery life while offering high brightness settings for </w:t>
      </w:r>
      <w:r w:rsidR="00752961">
        <w:rPr>
          <w:rFonts w:cs="Arial"/>
          <w:color w:val="000000"/>
          <w:szCs w:val="24"/>
        </w:rPr>
        <w:t>day-bright visibility.</w:t>
      </w:r>
    </w:p>
    <w:p w14:paraId="07E69967" w14:textId="049E6E99" w:rsidR="00FA70F5" w:rsidRDefault="001261B1" w:rsidP="00FA70F5">
      <w:pPr>
        <w:spacing w:before="120" w:after="240" w:line="276" w:lineRule="auto"/>
        <w:ind w:right="-90"/>
        <w:rPr>
          <w:rFonts w:cs="Arial"/>
          <w:color w:val="000000"/>
          <w:szCs w:val="24"/>
        </w:rPr>
      </w:pPr>
      <w:r>
        <w:rPr>
          <w:rFonts w:cs="Arial"/>
          <w:color w:val="212529"/>
          <w:shd w:val="clear" w:color="auto" w:fill="FFFFFF"/>
        </w:rPr>
        <w:t xml:space="preserve">For those seeking a true impact resistant red dot, the new RXS-250 is the perfect option. </w:t>
      </w:r>
      <w:r w:rsidR="00820684">
        <w:rPr>
          <w:rFonts w:cs="Arial"/>
          <w:color w:val="212529"/>
          <w:shd w:val="clear" w:color="auto" w:fill="FFFFFF"/>
        </w:rPr>
        <w:t xml:space="preserve">The </w:t>
      </w:r>
      <w:r w:rsidR="00820684">
        <w:rPr>
          <w:rFonts w:cs="Arial"/>
          <w:color w:val="000000"/>
          <w:szCs w:val="24"/>
        </w:rPr>
        <w:t>RXS-250 has a r</w:t>
      </w:r>
      <w:r w:rsidR="00820684" w:rsidRPr="00137E54">
        <w:rPr>
          <w:rFonts w:cs="Arial"/>
          <w:color w:val="000000"/>
          <w:szCs w:val="24"/>
        </w:rPr>
        <w:t>ugged</w:t>
      </w:r>
      <w:r w:rsidR="00820684">
        <w:rPr>
          <w:rFonts w:cs="Arial"/>
          <w:color w:val="000000"/>
          <w:szCs w:val="24"/>
        </w:rPr>
        <w:t xml:space="preserve"> cast</w:t>
      </w:r>
      <w:r w:rsidR="00820684" w:rsidRPr="00137E54">
        <w:rPr>
          <w:rFonts w:cs="Arial"/>
          <w:color w:val="000000"/>
          <w:szCs w:val="24"/>
        </w:rPr>
        <w:t xml:space="preserve"> aluminum housing </w:t>
      </w:r>
      <w:r w:rsidR="00820684">
        <w:rPr>
          <w:rFonts w:cs="Arial"/>
          <w:color w:val="000000"/>
          <w:szCs w:val="24"/>
        </w:rPr>
        <w:t xml:space="preserve">for protection of </w:t>
      </w:r>
      <w:r w:rsidR="00820684" w:rsidRPr="00137E54">
        <w:rPr>
          <w:rFonts w:cs="Arial"/>
          <w:color w:val="000000"/>
          <w:szCs w:val="24"/>
        </w:rPr>
        <w:t>glass and electronic internal</w:t>
      </w:r>
      <w:r w:rsidR="00820684">
        <w:rPr>
          <w:rFonts w:cs="Arial"/>
          <w:color w:val="000000"/>
          <w:szCs w:val="24"/>
        </w:rPr>
        <w:t xml:space="preserve"> components, as well as an </w:t>
      </w:r>
      <w:r w:rsidR="00820684" w:rsidRPr="00137E54">
        <w:rPr>
          <w:rFonts w:cs="Arial"/>
          <w:color w:val="000000"/>
          <w:szCs w:val="24"/>
        </w:rPr>
        <w:t>IP67</w:t>
      </w:r>
      <w:r w:rsidR="00492A56">
        <w:rPr>
          <w:rFonts w:cs="Arial"/>
          <w:color w:val="000000"/>
          <w:szCs w:val="24"/>
        </w:rPr>
        <w:t xml:space="preserve"> dust and</w:t>
      </w:r>
      <w:r w:rsidR="00820684">
        <w:rPr>
          <w:rFonts w:cs="Arial"/>
          <w:color w:val="000000"/>
          <w:szCs w:val="24"/>
        </w:rPr>
        <w:t xml:space="preserve"> waterproof </w:t>
      </w:r>
      <w:r w:rsidR="00820684" w:rsidRPr="00137E54">
        <w:rPr>
          <w:rFonts w:cs="Arial"/>
          <w:color w:val="000000"/>
          <w:szCs w:val="24"/>
        </w:rPr>
        <w:t>ra</w:t>
      </w:r>
      <w:r w:rsidR="00820684">
        <w:rPr>
          <w:rFonts w:cs="Arial"/>
          <w:color w:val="000000"/>
          <w:szCs w:val="24"/>
        </w:rPr>
        <w:t xml:space="preserve">ting, </w:t>
      </w:r>
      <w:r w:rsidR="00820684" w:rsidRPr="00137E54">
        <w:rPr>
          <w:rFonts w:cs="Arial"/>
          <w:color w:val="000000"/>
          <w:szCs w:val="24"/>
        </w:rPr>
        <w:t>sealing of</w:t>
      </w:r>
      <w:r w:rsidR="00820684">
        <w:rPr>
          <w:rFonts w:cs="Arial"/>
          <w:color w:val="000000"/>
          <w:szCs w:val="24"/>
        </w:rPr>
        <w:t>f</w:t>
      </w:r>
      <w:r w:rsidR="00820684" w:rsidRPr="00137E54">
        <w:rPr>
          <w:rFonts w:cs="Arial"/>
          <w:color w:val="000000"/>
          <w:szCs w:val="24"/>
        </w:rPr>
        <w:t xml:space="preserve"> the electronics </w:t>
      </w:r>
      <w:r w:rsidR="00820684">
        <w:rPr>
          <w:rFonts w:cs="Arial"/>
          <w:color w:val="000000"/>
          <w:szCs w:val="24"/>
        </w:rPr>
        <w:t xml:space="preserve">and </w:t>
      </w:r>
      <w:r w:rsidR="00820684" w:rsidRPr="00137E54">
        <w:rPr>
          <w:rFonts w:cs="Arial"/>
          <w:color w:val="000000"/>
          <w:szCs w:val="24"/>
        </w:rPr>
        <w:t>allow</w:t>
      </w:r>
      <w:r w:rsidR="00820684">
        <w:rPr>
          <w:rFonts w:cs="Arial"/>
          <w:color w:val="000000"/>
          <w:szCs w:val="24"/>
        </w:rPr>
        <w:t>ing for</w:t>
      </w:r>
      <w:r w:rsidR="00820684" w:rsidRPr="00137E54">
        <w:rPr>
          <w:rFonts w:cs="Arial"/>
          <w:color w:val="000000"/>
          <w:szCs w:val="24"/>
        </w:rPr>
        <w:t xml:space="preserve"> the optic to be </w:t>
      </w:r>
      <w:r w:rsidR="00820684">
        <w:rPr>
          <w:rFonts w:cs="Arial"/>
          <w:color w:val="000000"/>
          <w:szCs w:val="24"/>
        </w:rPr>
        <w:t>s</w:t>
      </w:r>
      <w:r w:rsidR="00820684" w:rsidRPr="00137E54">
        <w:rPr>
          <w:rFonts w:cs="Arial"/>
          <w:color w:val="000000"/>
          <w:szCs w:val="24"/>
        </w:rPr>
        <w:t>ubmerged without damage</w:t>
      </w:r>
      <w:r w:rsidR="00820684">
        <w:rPr>
          <w:rFonts w:cs="Arial"/>
          <w:color w:val="000000"/>
          <w:szCs w:val="24"/>
        </w:rPr>
        <w:t xml:space="preserve">. </w:t>
      </w:r>
      <w:r w:rsidR="00820684" w:rsidRPr="00137E54">
        <w:rPr>
          <w:rFonts w:cs="Arial"/>
          <w:color w:val="000000"/>
          <w:szCs w:val="24"/>
        </w:rPr>
        <w:t xml:space="preserve">Chamfered hood edges </w:t>
      </w:r>
      <w:r w:rsidR="00820684">
        <w:rPr>
          <w:rFonts w:cs="Arial"/>
          <w:color w:val="000000"/>
          <w:szCs w:val="24"/>
        </w:rPr>
        <w:t xml:space="preserve">help prevent </w:t>
      </w:r>
      <w:r w:rsidR="00820684" w:rsidRPr="00137E54">
        <w:rPr>
          <w:rFonts w:cs="Arial"/>
          <w:color w:val="000000"/>
          <w:szCs w:val="24"/>
        </w:rPr>
        <w:t xml:space="preserve">snags on clothing or </w:t>
      </w:r>
      <w:r w:rsidR="00820684">
        <w:rPr>
          <w:rFonts w:cs="Arial"/>
          <w:color w:val="000000"/>
          <w:szCs w:val="24"/>
        </w:rPr>
        <w:t xml:space="preserve">objects in the </w:t>
      </w:r>
      <w:r w:rsidR="00820684" w:rsidRPr="00137E54">
        <w:rPr>
          <w:rFonts w:cs="Arial"/>
          <w:color w:val="000000"/>
          <w:szCs w:val="24"/>
        </w:rPr>
        <w:t>environment.</w:t>
      </w:r>
      <w:r w:rsidR="00820684">
        <w:rPr>
          <w:rFonts w:cs="Arial"/>
          <w:color w:val="000000"/>
          <w:szCs w:val="24"/>
        </w:rPr>
        <w:t xml:space="preserve"> The RXS-250’s o</w:t>
      </w:r>
      <w:r w:rsidR="00820684" w:rsidRPr="00137E54">
        <w:rPr>
          <w:rFonts w:cs="Arial"/>
          <w:color w:val="000000"/>
          <w:szCs w:val="24"/>
        </w:rPr>
        <w:t>ptimized hood geometry and reflector lens design provide a large field of view without sacrificing durability.</w:t>
      </w:r>
    </w:p>
    <w:p w14:paraId="1FB594F0" w14:textId="71D7E6D5" w:rsidR="001261B1" w:rsidRPr="00FA70F5" w:rsidRDefault="00726E24" w:rsidP="00FA70F5">
      <w:pPr>
        <w:spacing w:before="120" w:after="240" w:line="276" w:lineRule="auto"/>
        <w:ind w:right="-90"/>
        <w:rPr>
          <w:rFonts w:cs="Arial"/>
          <w:color w:val="000000"/>
          <w:szCs w:val="24"/>
        </w:rPr>
      </w:pPr>
      <w:r w:rsidRPr="00726E24">
        <w:rPr>
          <w:szCs w:val="24"/>
        </w:rPr>
        <w:t>“The Bushnell RXS250 has not ceased to amaze me,” said World Champion Shooter and Bushnell Team member KC Eusebio. “I make a living using these tools and this optic can do it all. I’ve trained, competed, hunted, and carried this red dot and it excels in all areas of marksmanship. It withstands a drop from 5 feet which makes it extremely durable. The optic also has easy adjustments for intensity, windage, and elevation, along with a top load battery system for the rare occasion of changing your battery every five years! The RXS250 has glass with true tone clarity to help find your targets with ease, paired with a crisp clear 4 MOA dot, it’s perfect for your pistol, rifle, or shotguns needs.</w:t>
      </w:r>
      <w:r w:rsidR="001261B1">
        <w:rPr>
          <w:szCs w:val="24"/>
        </w:rPr>
        <w:t>”</w:t>
      </w:r>
    </w:p>
    <w:p w14:paraId="722EC835" w14:textId="5D552EC5" w:rsidR="001C1AC9" w:rsidRDefault="005F7386" w:rsidP="00AA69C3">
      <w:pPr>
        <w:spacing w:before="120" w:after="240" w:line="276" w:lineRule="auto"/>
        <w:rPr>
          <w:rFonts w:cs="Arial"/>
          <w:color w:val="000000"/>
          <w:szCs w:val="24"/>
        </w:rPr>
      </w:pPr>
      <w:r>
        <w:rPr>
          <w:rFonts w:cs="Arial"/>
          <w:color w:val="212529"/>
          <w:shd w:val="clear" w:color="auto" w:fill="FFFFFF"/>
        </w:rPr>
        <w:t xml:space="preserve">The RXS-250 provides 10 brightness settings to </w:t>
      </w:r>
      <w:r w:rsidRPr="00137E54">
        <w:rPr>
          <w:rFonts w:cs="Arial"/>
          <w:color w:val="000000"/>
          <w:szCs w:val="24"/>
        </w:rPr>
        <w:t>allow for clear daylight viewing and low settings for excellent nighttime visibility</w:t>
      </w:r>
      <w:r w:rsidR="007D4177">
        <w:rPr>
          <w:rFonts w:cs="Arial"/>
          <w:color w:val="000000"/>
          <w:szCs w:val="24"/>
        </w:rPr>
        <w:t xml:space="preserve"> and pairing with </w:t>
      </w:r>
      <w:r w:rsidRPr="00137E54">
        <w:rPr>
          <w:rFonts w:cs="Arial"/>
          <w:color w:val="000000"/>
          <w:szCs w:val="24"/>
        </w:rPr>
        <w:t>night vision</w:t>
      </w:r>
      <w:r>
        <w:rPr>
          <w:rFonts w:cs="Arial"/>
          <w:color w:val="000000"/>
          <w:szCs w:val="24"/>
        </w:rPr>
        <w:t xml:space="preserve"> devices</w:t>
      </w:r>
      <w:r w:rsidR="0026596C">
        <w:rPr>
          <w:rFonts w:cs="Arial"/>
          <w:color w:val="000000"/>
          <w:szCs w:val="24"/>
        </w:rPr>
        <w:t>. T</w:t>
      </w:r>
      <w:r w:rsidR="00865CC7">
        <w:rPr>
          <w:rFonts w:cs="Arial"/>
          <w:color w:val="000000"/>
          <w:szCs w:val="24"/>
        </w:rPr>
        <w:t>he RXS-</w:t>
      </w:r>
      <w:r w:rsidR="00865CC7">
        <w:rPr>
          <w:rFonts w:cs="Arial"/>
          <w:color w:val="000000"/>
          <w:szCs w:val="24"/>
        </w:rPr>
        <w:lastRenderedPageBreak/>
        <w:t xml:space="preserve">250 </w:t>
      </w:r>
      <w:r w:rsidR="001C1AC9">
        <w:rPr>
          <w:rFonts w:cs="Arial"/>
          <w:color w:val="000000"/>
          <w:szCs w:val="24"/>
        </w:rPr>
        <w:t>provides</w:t>
      </w:r>
      <w:r w:rsidR="00865CC7">
        <w:rPr>
          <w:rFonts w:cs="Arial"/>
          <w:color w:val="000000"/>
          <w:szCs w:val="24"/>
        </w:rPr>
        <w:t xml:space="preserve"> </w:t>
      </w:r>
      <w:proofErr w:type="spellStart"/>
      <w:r w:rsidR="00865CC7">
        <w:rPr>
          <w:rFonts w:cs="Arial"/>
          <w:color w:val="000000"/>
          <w:szCs w:val="24"/>
        </w:rPr>
        <w:t>d</w:t>
      </w:r>
      <w:r w:rsidR="00137E54" w:rsidRPr="00137E54">
        <w:rPr>
          <w:rFonts w:cs="Arial"/>
          <w:color w:val="000000"/>
          <w:szCs w:val="24"/>
        </w:rPr>
        <w:t>etented</w:t>
      </w:r>
      <w:proofErr w:type="spellEnd"/>
      <w:r w:rsidR="00137E54" w:rsidRPr="00137E54">
        <w:rPr>
          <w:rFonts w:cs="Arial"/>
          <w:color w:val="000000"/>
          <w:szCs w:val="24"/>
        </w:rPr>
        <w:t xml:space="preserve"> </w:t>
      </w:r>
      <w:r w:rsidR="00865CC7">
        <w:rPr>
          <w:rFonts w:cs="Arial"/>
          <w:color w:val="000000"/>
          <w:szCs w:val="24"/>
        </w:rPr>
        <w:t>w</w:t>
      </w:r>
      <w:r w:rsidR="00137E54" w:rsidRPr="00137E54">
        <w:rPr>
          <w:rFonts w:cs="Arial"/>
          <w:color w:val="000000"/>
          <w:szCs w:val="24"/>
        </w:rPr>
        <w:t>indage/</w:t>
      </w:r>
      <w:r w:rsidR="00865CC7">
        <w:rPr>
          <w:rFonts w:cs="Arial"/>
          <w:color w:val="000000"/>
          <w:szCs w:val="24"/>
        </w:rPr>
        <w:t>e</w:t>
      </w:r>
      <w:r w:rsidR="00137E54" w:rsidRPr="00137E54">
        <w:rPr>
          <w:rFonts w:cs="Arial"/>
          <w:color w:val="000000"/>
          <w:szCs w:val="24"/>
        </w:rPr>
        <w:t>levation adjustment</w:t>
      </w:r>
      <w:r w:rsidR="00413127">
        <w:rPr>
          <w:rFonts w:cs="Arial"/>
          <w:color w:val="000000"/>
          <w:szCs w:val="24"/>
        </w:rPr>
        <w:t>s</w:t>
      </w:r>
      <w:r w:rsidR="00137E54" w:rsidRPr="00137E54">
        <w:rPr>
          <w:rFonts w:cs="Arial"/>
          <w:color w:val="000000"/>
          <w:szCs w:val="24"/>
        </w:rPr>
        <w:t xml:space="preserve"> with 1 MOA per click. </w:t>
      </w:r>
      <w:r w:rsidR="00C432C2">
        <w:rPr>
          <w:rFonts w:cs="Arial"/>
          <w:color w:val="000000"/>
          <w:szCs w:val="24"/>
        </w:rPr>
        <w:t xml:space="preserve">It </w:t>
      </w:r>
      <w:r w:rsidR="00865CC7">
        <w:rPr>
          <w:rFonts w:cs="Arial"/>
          <w:color w:val="000000"/>
          <w:szCs w:val="24"/>
        </w:rPr>
        <w:t>has an e</w:t>
      </w:r>
      <w:r w:rsidR="00137E54" w:rsidRPr="00137E54">
        <w:rPr>
          <w:rFonts w:cs="Arial"/>
          <w:color w:val="000000"/>
          <w:szCs w:val="24"/>
        </w:rPr>
        <w:t>asy</w:t>
      </w:r>
      <w:r w:rsidR="00865CC7">
        <w:rPr>
          <w:rFonts w:cs="Arial"/>
          <w:color w:val="000000"/>
          <w:szCs w:val="24"/>
        </w:rPr>
        <w:t>-</w:t>
      </w:r>
      <w:r w:rsidR="00137E54" w:rsidRPr="00137E54">
        <w:rPr>
          <w:rFonts w:cs="Arial"/>
          <w:color w:val="000000"/>
          <w:szCs w:val="24"/>
        </w:rPr>
        <w:t>access, shrouded push</w:t>
      </w:r>
      <w:r w:rsidR="00865CC7">
        <w:rPr>
          <w:rFonts w:cs="Arial"/>
          <w:color w:val="000000"/>
          <w:szCs w:val="24"/>
        </w:rPr>
        <w:t>-</w:t>
      </w:r>
      <w:r w:rsidR="00137E54" w:rsidRPr="00137E54">
        <w:rPr>
          <w:rFonts w:cs="Arial"/>
          <w:color w:val="000000"/>
          <w:szCs w:val="24"/>
        </w:rPr>
        <w:t>button design for brightness setting adjustment</w:t>
      </w:r>
      <w:r w:rsidR="00E811CB">
        <w:rPr>
          <w:rFonts w:cs="Arial"/>
          <w:color w:val="000000"/>
          <w:szCs w:val="24"/>
        </w:rPr>
        <w:t>s</w:t>
      </w:r>
      <w:r w:rsidR="00137E54" w:rsidRPr="00137E54">
        <w:rPr>
          <w:rFonts w:cs="Arial"/>
          <w:color w:val="000000"/>
          <w:szCs w:val="24"/>
        </w:rPr>
        <w:t>.</w:t>
      </w:r>
    </w:p>
    <w:p w14:paraId="57DDA9E4" w14:textId="649D7A4C" w:rsidR="00AA69C3" w:rsidRDefault="005F5008" w:rsidP="00AA69C3">
      <w:pPr>
        <w:spacing w:before="120" w:after="240" w:line="276" w:lineRule="auto"/>
        <w:rPr>
          <w:rFonts w:cs="Arial"/>
          <w:color w:val="000000"/>
          <w:szCs w:val="24"/>
        </w:rPr>
      </w:pPr>
      <w:r w:rsidRPr="00B44ADC">
        <w:rPr>
          <w:rFonts w:cs="Arial"/>
          <w:color w:val="000000"/>
          <w:szCs w:val="24"/>
        </w:rPr>
        <w:t xml:space="preserve">“The RXS250 is the answer to many requests from red dot users,” said </w:t>
      </w:r>
      <w:r w:rsidR="00B44ADC" w:rsidRPr="00B44ADC">
        <w:rPr>
          <w:rFonts w:cs="Arial"/>
          <w:color w:val="000000"/>
          <w:szCs w:val="24"/>
        </w:rPr>
        <w:t>World Title Holder and Bushnell Team member Jessies Harrison. “</w:t>
      </w:r>
      <w:proofErr w:type="spellStart"/>
      <w:r w:rsidRPr="00B44ADC">
        <w:rPr>
          <w:rFonts w:cs="Arial"/>
          <w:color w:val="000000"/>
          <w:szCs w:val="24"/>
        </w:rPr>
        <w:t>Its</w:t>
      </w:r>
      <w:proofErr w:type="spellEnd"/>
      <w:r w:rsidRPr="00B44ADC">
        <w:rPr>
          <w:rFonts w:cs="Arial"/>
          <w:color w:val="000000"/>
          <w:szCs w:val="24"/>
        </w:rPr>
        <w:t xml:space="preserve"> sturdy and durable design gives me </w:t>
      </w:r>
      <w:r w:rsidR="00A7658F">
        <w:rPr>
          <w:rFonts w:cs="Arial"/>
          <w:color w:val="000000"/>
          <w:szCs w:val="24"/>
        </w:rPr>
        <w:t xml:space="preserve">the </w:t>
      </w:r>
      <w:r w:rsidRPr="00B44ADC">
        <w:rPr>
          <w:rFonts w:cs="Arial"/>
          <w:color w:val="000000"/>
          <w:szCs w:val="24"/>
        </w:rPr>
        <w:t>confidence</w:t>
      </w:r>
      <w:r w:rsidR="00A7658F">
        <w:rPr>
          <w:rFonts w:cs="Arial"/>
          <w:color w:val="000000"/>
          <w:szCs w:val="24"/>
        </w:rPr>
        <w:t xml:space="preserve"> that</w:t>
      </w:r>
      <w:r w:rsidRPr="00B44ADC">
        <w:rPr>
          <w:rFonts w:cs="Arial"/>
          <w:color w:val="000000"/>
          <w:szCs w:val="24"/>
        </w:rPr>
        <w:t xml:space="preserve"> it can withstand</w:t>
      </w:r>
      <w:r w:rsidR="001C10F5">
        <w:rPr>
          <w:rFonts w:cs="Arial"/>
          <w:color w:val="000000"/>
          <w:szCs w:val="24"/>
        </w:rPr>
        <w:t xml:space="preserve"> any </w:t>
      </w:r>
      <w:r w:rsidR="00A7658F">
        <w:rPr>
          <w:rFonts w:cs="Arial"/>
          <w:color w:val="000000"/>
          <w:szCs w:val="24"/>
        </w:rPr>
        <w:t>condition</w:t>
      </w:r>
      <w:r w:rsidR="003B75CE">
        <w:rPr>
          <w:rFonts w:cs="Arial"/>
          <w:color w:val="000000"/>
          <w:szCs w:val="24"/>
        </w:rPr>
        <w:t xml:space="preserve"> and its </w:t>
      </w:r>
      <w:r w:rsidRPr="00B44ADC">
        <w:rPr>
          <w:rFonts w:cs="Arial"/>
          <w:color w:val="000000"/>
          <w:szCs w:val="24"/>
        </w:rPr>
        <w:t xml:space="preserve">intensity adjustments </w:t>
      </w:r>
      <w:r w:rsidR="003B75CE">
        <w:rPr>
          <w:rFonts w:cs="Arial"/>
          <w:color w:val="000000"/>
          <w:szCs w:val="24"/>
        </w:rPr>
        <w:t>can</w:t>
      </w:r>
      <w:r w:rsidRPr="00B44ADC">
        <w:rPr>
          <w:rFonts w:cs="Arial"/>
          <w:color w:val="000000"/>
          <w:szCs w:val="24"/>
        </w:rPr>
        <w:t xml:space="preserve"> face any lighting condition</w:t>
      </w:r>
      <w:r w:rsidR="003B75CE">
        <w:rPr>
          <w:rFonts w:cs="Arial"/>
          <w:color w:val="000000"/>
          <w:szCs w:val="24"/>
        </w:rPr>
        <w:t xml:space="preserve">. It </w:t>
      </w:r>
      <w:r w:rsidRPr="00B44ADC">
        <w:rPr>
          <w:rFonts w:cs="Arial"/>
          <w:color w:val="000000"/>
          <w:szCs w:val="24"/>
        </w:rPr>
        <w:t>transitions seamlessly from competitions, everyday carry and in the field.  If you’re in search of a versatile optic to fit your lifestyle, then the RXS250 is your choice.”</w:t>
      </w:r>
    </w:p>
    <w:p w14:paraId="77051DEA" w14:textId="14498092" w:rsidR="001C1AC9" w:rsidRDefault="001C1AC9" w:rsidP="00074F5E">
      <w:pPr>
        <w:spacing w:before="120" w:after="240" w:line="276" w:lineRule="auto"/>
        <w:rPr>
          <w:rFonts w:cs="Arial"/>
          <w:color w:val="000000"/>
          <w:szCs w:val="24"/>
        </w:rPr>
      </w:pPr>
      <w:bookmarkStart w:id="1" w:name="_Hlk49498057"/>
      <w:r>
        <w:rPr>
          <w:rFonts w:cs="Arial"/>
          <w:color w:val="000000"/>
          <w:szCs w:val="24"/>
        </w:rPr>
        <w:t xml:space="preserve">The </w:t>
      </w:r>
      <w:r w:rsidR="00257D86">
        <w:rPr>
          <w:rFonts w:cs="Arial"/>
          <w:color w:val="000000"/>
          <w:szCs w:val="24"/>
        </w:rPr>
        <w:t xml:space="preserve">new RXS-250 </w:t>
      </w:r>
      <w:r>
        <w:rPr>
          <w:rFonts w:cs="Arial"/>
          <w:color w:val="000000"/>
          <w:szCs w:val="24"/>
        </w:rPr>
        <w:t>is f</w:t>
      </w:r>
      <w:r w:rsidR="00137E54" w:rsidRPr="00137E54">
        <w:rPr>
          <w:rFonts w:cs="Arial"/>
          <w:color w:val="000000"/>
          <w:szCs w:val="24"/>
        </w:rPr>
        <w:t>ully</w:t>
      </w:r>
      <w:r w:rsidR="0016377E">
        <w:rPr>
          <w:rFonts w:cs="Arial"/>
          <w:color w:val="000000"/>
          <w:szCs w:val="24"/>
        </w:rPr>
        <w:t xml:space="preserve"> </w:t>
      </w:r>
      <w:r>
        <w:rPr>
          <w:rFonts w:cs="Arial"/>
          <w:color w:val="000000"/>
          <w:szCs w:val="24"/>
        </w:rPr>
        <w:t>m</w:t>
      </w:r>
      <w:r w:rsidR="00137E54" w:rsidRPr="00137E54">
        <w:rPr>
          <w:rFonts w:cs="Arial"/>
          <w:color w:val="000000"/>
          <w:szCs w:val="24"/>
        </w:rPr>
        <w:t>ulticoated with True Tone color that does</w:t>
      </w:r>
      <w:r>
        <w:rPr>
          <w:rFonts w:cs="Arial"/>
          <w:color w:val="000000"/>
          <w:szCs w:val="24"/>
        </w:rPr>
        <w:t xml:space="preserve"> not </w:t>
      </w:r>
      <w:r w:rsidR="00137E54" w:rsidRPr="00137E54">
        <w:rPr>
          <w:rFonts w:cs="Arial"/>
          <w:color w:val="000000"/>
          <w:szCs w:val="24"/>
        </w:rPr>
        <w:t>have a blue hue on the glass</w:t>
      </w:r>
      <w:r>
        <w:rPr>
          <w:rFonts w:cs="Arial"/>
          <w:color w:val="000000"/>
          <w:szCs w:val="24"/>
        </w:rPr>
        <w:t xml:space="preserve">, which </w:t>
      </w:r>
      <w:r w:rsidR="00137E54" w:rsidRPr="00137E54">
        <w:rPr>
          <w:rFonts w:cs="Arial"/>
          <w:color w:val="000000"/>
          <w:szCs w:val="24"/>
        </w:rPr>
        <w:t>provid</w:t>
      </w:r>
      <w:r>
        <w:rPr>
          <w:rFonts w:cs="Arial"/>
          <w:color w:val="000000"/>
          <w:szCs w:val="24"/>
        </w:rPr>
        <w:t xml:space="preserve">es </w:t>
      </w:r>
      <w:r w:rsidR="00137E54" w:rsidRPr="00137E54">
        <w:rPr>
          <w:rFonts w:cs="Arial"/>
          <w:color w:val="000000"/>
          <w:szCs w:val="24"/>
        </w:rPr>
        <w:t xml:space="preserve">accurate color representation and high light transmission </w:t>
      </w:r>
      <w:r>
        <w:rPr>
          <w:rFonts w:cs="Arial"/>
          <w:color w:val="000000"/>
          <w:szCs w:val="24"/>
        </w:rPr>
        <w:t xml:space="preserve">averaging </w:t>
      </w:r>
      <w:r w:rsidR="00137E54" w:rsidRPr="00137E54">
        <w:rPr>
          <w:rFonts w:cs="Arial"/>
          <w:color w:val="000000"/>
          <w:szCs w:val="24"/>
        </w:rPr>
        <w:t>86</w:t>
      </w:r>
      <w:r>
        <w:rPr>
          <w:rFonts w:cs="Arial"/>
          <w:color w:val="000000"/>
          <w:szCs w:val="24"/>
        </w:rPr>
        <w:t xml:space="preserve"> percent</w:t>
      </w:r>
      <w:r w:rsidR="00137E54" w:rsidRPr="00137E54">
        <w:rPr>
          <w:rFonts w:cs="Arial"/>
          <w:color w:val="000000"/>
          <w:szCs w:val="24"/>
        </w:rPr>
        <w:t>.</w:t>
      </w:r>
      <w:bookmarkEnd w:id="1"/>
      <w:r w:rsidR="00137E54" w:rsidRPr="00137E54">
        <w:rPr>
          <w:rFonts w:cs="Arial"/>
          <w:color w:val="000000"/>
          <w:szCs w:val="24"/>
        </w:rPr>
        <w:t xml:space="preserve"> </w:t>
      </w:r>
      <w:r>
        <w:rPr>
          <w:rFonts w:cs="Arial"/>
          <w:color w:val="000000"/>
          <w:szCs w:val="24"/>
        </w:rPr>
        <w:t>The c</w:t>
      </w:r>
      <w:r w:rsidR="00137E54" w:rsidRPr="00137E54">
        <w:rPr>
          <w:rFonts w:cs="Arial"/>
          <w:color w:val="000000"/>
          <w:szCs w:val="24"/>
        </w:rPr>
        <w:t xml:space="preserve">oating system </w:t>
      </w:r>
      <w:r>
        <w:rPr>
          <w:rFonts w:cs="Arial"/>
          <w:color w:val="000000"/>
          <w:szCs w:val="24"/>
        </w:rPr>
        <w:t xml:space="preserve">also </w:t>
      </w:r>
      <w:r w:rsidR="00137E54" w:rsidRPr="00137E54">
        <w:rPr>
          <w:rFonts w:cs="Arial"/>
          <w:color w:val="000000"/>
          <w:szCs w:val="24"/>
        </w:rPr>
        <w:t>mitigates stray artifacts from secondary light sources.</w:t>
      </w:r>
    </w:p>
    <w:p w14:paraId="615BA5F8" w14:textId="5681AA88" w:rsidR="00137E54" w:rsidRPr="00257D86" w:rsidRDefault="00682F61" w:rsidP="00074F5E">
      <w:pPr>
        <w:spacing w:before="120" w:after="240" w:line="276" w:lineRule="auto"/>
        <w:rPr>
          <w:rFonts w:cs="Arial"/>
          <w:color w:val="000000"/>
          <w:szCs w:val="24"/>
        </w:rPr>
      </w:pPr>
      <w:r>
        <w:rPr>
          <w:rFonts w:cs="Arial"/>
          <w:color w:val="000000"/>
          <w:szCs w:val="24"/>
        </w:rPr>
        <w:t xml:space="preserve">The </w:t>
      </w:r>
      <w:r w:rsidR="001C1AC9">
        <w:rPr>
          <w:rFonts w:cs="Arial"/>
          <w:color w:val="000000"/>
          <w:szCs w:val="24"/>
        </w:rPr>
        <w:t>RXS-250 is c</w:t>
      </w:r>
      <w:r w:rsidR="00137E54" w:rsidRPr="00137E54">
        <w:rPr>
          <w:rFonts w:cs="Arial"/>
          <w:color w:val="000000"/>
          <w:szCs w:val="24"/>
        </w:rPr>
        <w:t>ompatible with m</w:t>
      </w:r>
      <w:r>
        <w:rPr>
          <w:rFonts w:cs="Arial"/>
          <w:color w:val="000000"/>
          <w:szCs w:val="24"/>
        </w:rPr>
        <w:t>ultiple</w:t>
      </w:r>
      <w:r w:rsidR="00137E54" w:rsidRPr="00137E54">
        <w:rPr>
          <w:rFonts w:cs="Arial"/>
          <w:color w:val="000000"/>
          <w:szCs w:val="24"/>
        </w:rPr>
        <w:t xml:space="preserve"> factory optics-ready pistols and aftermarket suppressor height sights</w:t>
      </w:r>
      <w:r w:rsidR="00E22991">
        <w:rPr>
          <w:rFonts w:cs="Arial"/>
          <w:color w:val="000000"/>
          <w:szCs w:val="24"/>
        </w:rPr>
        <w:t xml:space="preserve"> and </w:t>
      </w:r>
      <w:r w:rsidR="004012AA">
        <w:rPr>
          <w:rFonts w:cs="Arial"/>
          <w:color w:val="000000"/>
          <w:szCs w:val="24"/>
        </w:rPr>
        <w:t>comes</w:t>
      </w:r>
      <w:r w:rsidR="00E22991">
        <w:rPr>
          <w:rFonts w:cs="Arial"/>
          <w:color w:val="000000"/>
          <w:szCs w:val="24"/>
        </w:rPr>
        <w:t xml:space="preserve"> standard with a user-selectable </w:t>
      </w:r>
      <w:r w:rsidR="00B26BA3">
        <w:rPr>
          <w:rFonts w:cs="Arial"/>
          <w:color w:val="000000"/>
          <w:szCs w:val="24"/>
        </w:rPr>
        <w:t>12-hour</w:t>
      </w:r>
      <w:r w:rsidR="00E22991">
        <w:rPr>
          <w:rFonts w:cs="Arial"/>
          <w:color w:val="000000"/>
          <w:szCs w:val="24"/>
        </w:rPr>
        <w:t xml:space="preserve"> auto-off </w:t>
      </w:r>
      <w:r w:rsidR="00544C51">
        <w:rPr>
          <w:rFonts w:cs="Arial"/>
          <w:color w:val="000000"/>
          <w:szCs w:val="24"/>
        </w:rPr>
        <w:t>timer</w:t>
      </w:r>
      <w:r w:rsidR="00A44194">
        <w:rPr>
          <w:rFonts w:cs="Arial"/>
          <w:color w:val="000000"/>
          <w:szCs w:val="24"/>
        </w:rPr>
        <w:t xml:space="preserve"> (can be disabled). </w:t>
      </w:r>
      <w:r w:rsidR="00F13BF8">
        <w:rPr>
          <w:rFonts w:cs="Arial"/>
          <w:color w:val="000000"/>
          <w:szCs w:val="24"/>
        </w:rPr>
        <w:t>Other items included with the red dot include basic mounting and adjustment tools, a protective form-fit cover, cleaning cloth and CR2032 battery.</w:t>
      </w:r>
    </w:p>
    <w:p w14:paraId="4E5F3A59" w14:textId="21880112" w:rsidR="00EE4BA8" w:rsidRDefault="00F13BF8" w:rsidP="00074F5E">
      <w:pPr>
        <w:spacing w:before="120" w:after="240" w:line="276" w:lineRule="auto"/>
        <w:rPr>
          <w:b/>
          <w:bCs/>
          <w:sz w:val="20"/>
        </w:rPr>
      </w:pPr>
      <w:r>
        <w:rPr>
          <w:rFonts w:cs="Arial"/>
          <w:color w:val="000000"/>
          <w:szCs w:val="24"/>
        </w:rPr>
        <w:t xml:space="preserve">The new Bushnell </w:t>
      </w:r>
      <w:r w:rsidR="0016377E">
        <w:rPr>
          <w:rFonts w:cs="Arial"/>
          <w:color w:val="000000"/>
          <w:szCs w:val="24"/>
        </w:rPr>
        <w:t xml:space="preserve">RXS-250 </w:t>
      </w:r>
      <w:r w:rsidR="00646F82">
        <w:rPr>
          <w:rFonts w:cs="Arial"/>
          <w:color w:val="000000"/>
          <w:szCs w:val="24"/>
        </w:rPr>
        <w:t xml:space="preserve">has a manufacturer’s suggested retail price of $249.99. </w:t>
      </w:r>
      <w:r w:rsidR="004757D6">
        <w:rPr>
          <w:rFonts w:cs="Arial"/>
          <w:color w:val="000000"/>
          <w:szCs w:val="24"/>
        </w:rPr>
        <w:t xml:space="preserve">Addition information is available at </w:t>
      </w:r>
      <w:hyperlink r:id="rId9" w:history="1">
        <w:r w:rsidR="004757D6" w:rsidRPr="004757D6">
          <w:rPr>
            <w:color w:val="0000FF"/>
            <w:u w:val="single"/>
          </w:rPr>
          <w:t>https://www.bushnell.com/red-dots/rxs/rxs-250-reflex-sight/BU-RXS250.html</w:t>
        </w:r>
      </w:hyperlink>
      <w:r w:rsidR="004757D6">
        <w:t>.</w:t>
      </w:r>
    </w:p>
    <w:p w14:paraId="1D88D798" w14:textId="77777777" w:rsidR="00C432C2" w:rsidRDefault="00C432C2" w:rsidP="00EE4BA8">
      <w:pPr>
        <w:rPr>
          <w:b/>
          <w:bCs/>
          <w:sz w:val="20"/>
        </w:rPr>
      </w:pPr>
    </w:p>
    <w:p w14:paraId="364E5893" w14:textId="25C3A8BA" w:rsidR="00EE4BA8" w:rsidRPr="00821380" w:rsidRDefault="00EE4BA8" w:rsidP="00EE4BA8">
      <w:pPr>
        <w:rPr>
          <w:b/>
          <w:bCs/>
          <w:sz w:val="18"/>
          <w:szCs w:val="18"/>
        </w:rPr>
      </w:pPr>
      <w:r w:rsidRPr="00821380">
        <w:rPr>
          <w:b/>
          <w:bCs/>
          <w:sz w:val="18"/>
          <w:szCs w:val="18"/>
        </w:rPr>
        <w:t>About Bushnell</w:t>
      </w:r>
    </w:p>
    <w:p w14:paraId="76A8DCFC" w14:textId="75C6A09E" w:rsidR="00EE4BA8" w:rsidRPr="00821380" w:rsidRDefault="00EE4BA8" w:rsidP="00EE4BA8">
      <w:pPr>
        <w:rPr>
          <w:bCs/>
          <w:sz w:val="18"/>
          <w:szCs w:val="18"/>
        </w:rPr>
      </w:pPr>
      <w:r w:rsidRPr="00821380">
        <w:rPr>
          <w:bCs/>
          <w:sz w:val="18"/>
          <w:szCs w:val="18"/>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821380">
        <w:rPr>
          <w:bCs/>
          <w:sz w:val="18"/>
          <w:szCs w:val="18"/>
        </w:rPr>
        <w:t>all of</w:t>
      </w:r>
      <w:proofErr w:type="gramEnd"/>
      <w:r w:rsidRPr="00821380">
        <w:rPr>
          <w:bCs/>
          <w:sz w:val="18"/>
          <w:szCs w:val="18"/>
        </w:rPr>
        <w:t xml:space="preserve">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sidRPr="00821380">
          <w:rPr>
            <w:rStyle w:val="Hyperlink"/>
            <w:bCs/>
            <w:sz w:val="18"/>
            <w:szCs w:val="18"/>
          </w:rPr>
          <w:t>www.bushnell.com</w:t>
        </w:r>
      </w:hyperlink>
      <w:r w:rsidRPr="00821380">
        <w:rPr>
          <w:bCs/>
          <w:sz w:val="18"/>
          <w:szCs w:val="18"/>
        </w:rPr>
        <w:t xml:space="preserve"> or follow us on Instagram at </w:t>
      </w:r>
      <w:hyperlink r:id="rId11" w:history="1">
        <w:r w:rsidRPr="00821380">
          <w:rPr>
            <w:rStyle w:val="Hyperlink"/>
            <w:bCs/>
            <w:sz w:val="18"/>
            <w:szCs w:val="18"/>
          </w:rPr>
          <w:t>www.instagram.com/bushnell_official/</w:t>
        </w:r>
      </w:hyperlink>
      <w:r w:rsidRPr="00821380">
        <w:rPr>
          <w:bCs/>
          <w:sz w:val="18"/>
          <w:szCs w:val="18"/>
        </w:rPr>
        <w:t xml:space="preserve"> and Facebook at </w:t>
      </w:r>
      <w:hyperlink r:id="rId12" w:history="1">
        <w:r w:rsidRPr="00821380">
          <w:rPr>
            <w:rStyle w:val="Hyperlink"/>
            <w:bCs/>
            <w:sz w:val="18"/>
            <w:szCs w:val="18"/>
          </w:rPr>
          <w:t>www.facebook.com/bushnell</w:t>
        </w:r>
      </w:hyperlink>
      <w:r w:rsidRPr="00821380">
        <w:rPr>
          <w:bCs/>
          <w:sz w:val="18"/>
          <w:szCs w:val="18"/>
        </w:rPr>
        <w:t>.</w:t>
      </w:r>
    </w:p>
    <w:p w14:paraId="600CC8A7" w14:textId="657AA73A" w:rsidR="00A438AE" w:rsidRDefault="00A438AE" w:rsidP="00EE4BA8">
      <w:pPr>
        <w:rPr>
          <w:bCs/>
          <w:sz w:val="20"/>
        </w:rPr>
      </w:pPr>
    </w:p>
    <w:p w14:paraId="51BFACEA" w14:textId="0A8633A4" w:rsidR="00B44E77" w:rsidRDefault="00EE4BA8" w:rsidP="00DC132C">
      <w:pPr>
        <w:jc w:val="center"/>
      </w:pPr>
      <w:r>
        <w:t>###</w:t>
      </w:r>
    </w:p>
    <w:sectPr w:rsidR="00B44E77" w:rsidSect="00375E9E">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36B"/>
    <w:multiLevelType w:val="multilevel"/>
    <w:tmpl w:val="A97E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815"/>
    <w:multiLevelType w:val="multilevel"/>
    <w:tmpl w:val="572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3490A"/>
    <w:rsid w:val="000409F0"/>
    <w:rsid w:val="00047362"/>
    <w:rsid w:val="00074F5E"/>
    <w:rsid w:val="000827F1"/>
    <w:rsid w:val="000922FA"/>
    <w:rsid w:val="000B7E31"/>
    <w:rsid w:val="000E0B59"/>
    <w:rsid w:val="000E2FDE"/>
    <w:rsid w:val="000F68C4"/>
    <w:rsid w:val="00104BE4"/>
    <w:rsid w:val="00113487"/>
    <w:rsid w:val="00114654"/>
    <w:rsid w:val="00122832"/>
    <w:rsid w:val="00124ECF"/>
    <w:rsid w:val="001261B1"/>
    <w:rsid w:val="00131BE1"/>
    <w:rsid w:val="00137901"/>
    <w:rsid w:val="00137E54"/>
    <w:rsid w:val="0016377E"/>
    <w:rsid w:val="00183832"/>
    <w:rsid w:val="001A0CE8"/>
    <w:rsid w:val="001A5635"/>
    <w:rsid w:val="001C10F5"/>
    <w:rsid w:val="001C1AC9"/>
    <w:rsid w:val="001C55F4"/>
    <w:rsid w:val="001E34C6"/>
    <w:rsid w:val="0021265F"/>
    <w:rsid w:val="00216C6A"/>
    <w:rsid w:val="00221C38"/>
    <w:rsid w:val="0023497B"/>
    <w:rsid w:val="00250614"/>
    <w:rsid w:val="00257D86"/>
    <w:rsid w:val="00260638"/>
    <w:rsid w:val="0026596C"/>
    <w:rsid w:val="00274531"/>
    <w:rsid w:val="00295E4E"/>
    <w:rsid w:val="002B37B9"/>
    <w:rsid w:val="002F195D"/>
    <w:rsid w:val="003107E2"/>
    <w:rsid w:val="003354DD"/>
    <w:rsid w:val="00375614"/>
    <w:rsid w:val="00375E9E"/>
    <w:rsid w:val="0038081A"/>
    <w:rsid w:val="00380ECF"/>
    <w:rsid w:val="003928C2"/>
    <w:rsid w:val="003A2AA9"/>
    <w:rsid w:val="003B75CE"/>
    <w:rsid w:val="003C6509"/>
    <w:rsid w:val="003E0738"/>
    <w:rsid w:val="003E4533"/>
    <w:rsid w:val="004012AA"/>
    <w:rsid w:val="00413127"/>
    <w:rsid w:val="004404BF"/>
    <w:rsid w:val="004757D6"/>
    <w:rsid w:val="00492A56"/>
    <w:rsid w:val="00544C51"/>
    <w:rsid w:val="00552EF1"/>
    <w:rsid w:val="00571AEA"/>
    <w:rsid w:val="00587FB7"/>
    <w:rsid w:val="005B018B"/>
    <w:rsid w:val="005C79EF"/>
    <w:rsid w:val="005E73FF"/>
    <w:rsid w:val="005F5008"/>
    <w:rsid w:val="005F7386"/>
    <w:rsid w:val="006268ED"/>
    <w:rsid w:val="00634BAC"/>
    <w:rsid w:val="00646F82"/>
    <w:rsid w:val="00661931"/>
    <w:rsid w:val="00682F61"/>
    <w:rsid w:val="006875F5"/>
    <w:rsid w:val="0069144C"/>
    <w:rsid w:val="006B3218"/>
    <w:rsid w:val="006D3C05"/>
    <w:rsid w:val="006E0479"/>
    <w:rsid w:val="006E1448"/>
    <w:rsid w:val="00701970"/>
    <w:rsid w:val="007120EB"/>
    <w:rsid w:val="00726E24"/>
    <w:rsid w:val="00735E29"/>
    <w:rsid w:val="00752961"/>
    <w:rsid w:val="0078263C"/>
    <w:rsid w:val="007A2B90"/>
    <w:rsid w:val="007B050B"/>
    <w:rsid w:val="007B24FA"/>
    <w:rsid w:val="007D4177"/>
    <w:rsid w:val="007E163A"/>
    <w:rsid w:val="00804F19"/>
    <w:rsid w:val="0081737B"/>
    <w:rsid w:val="00820684"/>
    <w:rsid w:val="00821380"/>
    <w:rsid w:val="0083136A"/>
    <w:rsid w:val="00850630"/>
    <w:rsid w:val="00852AB6"/>
    <w:rsid w:val="00865CC7"/>
    <w:rsid w:val="008F3508"/>
    <w:rsid w:val="009169B9"/>
    <w:rsid w:val="009422AD"/>
    <w:rsid w:val="00947D63"/>
    <w:rsid w:val="00967AC7"/>
    <w:rsid w:val="009A183B"/>
    <w:rsid w:val="009C3A45"/>
    <w:rsid w:val="009C43D1"/>
    <w:rsid w:val="009E1162"/>
    <w:rsid w:val="00A32699"/>
    <w:rsid w:val="00A3460C"/>
    <w:rsid w:val="00A430C6"/>
    <w:rsid w:val="00A438AE"/>
    <w:rsid w:val="00A44194"/>
    <w:rsid w:val="00A53DA4"/>
    <w:rsid w:val="00A7658F"/>
    <w:rsid w:val="00AA69C3"/>
    <w:rsid w:val="00AE2DEE"/>
    <w:rsid w:val="00B06508"/>
    <w:rsid w:val="00B14148"/>
    <w:rsid w:val="00B21B6E"/>
    <w:rsid w:val="00B26BA3"/>
    <w:rsid w:val="00B44ADC"/>
    <w:rsid w:val="00B44E77"/>
    <w:rsid w:val="00B91072"/>
    <w:rsid w:val="00B946F0"/>
    <w:rsid w:val="00B96D74"/>
    <w:rsid w:val="00BA7D20"/>
    <w:rsid w:val="00C432C2"/>
    <w:rsid w:val="00C65AF4"/>
    <w:rsid w:val="00C91BB8"/>
    <w:rsid w:val="00C92B79"/>
    <w:rsid w:val="00C95FE0"/>
    <w:rsid w:val="00CA0417"/>
    <w:rsid w:val="00CB25B5"/>
    <w:rsid w:val="00CB7026"/>
    <w:rsid w:val="00CF3543"/>
    <w:rsid w:val="00D02794"/>
    <w:rsid w:val="00D11F70"/>
    <w:rsid w:val="00D4770E"/>
    <w:rsid w:val="00D55948"/>
    <w:rsid w:val="00D874E5"/>
    <w:rsid w:val="00DC0EAD"/>
    <w:rsid w:val="00DC132C"/>
    <w:rsid w:val="00DC2CA7"/>
    <w:rsid w:val="00DD76F3"/>
    <w:rsid w:val="00DE12AA"/>
    <w:rsid w:val="00DF2F88"/>
    <w:rsid w:val="00E12264"/>
    <w:rsid w:val="00E172D7"/>
    <w:rsid w:val="00E22991"/>
    <w:rsid w:val="00E44DC6"/>
    <w:rsid w:val="00E47D99"/>
    <w:rsid w:val="00E811CB"/>
    <w:rsid w:val="00E85C84"/>
    <w:rsid w:val="00EA70D1"/>
    <w:rsid w:val="00EB207B"/>
    <w:rsid w:val="00EC4A77"/>
    <w:rsid w:val="00EE4BA8"/>
    <w:rsid w:val="00EF0344"/>
    <w:rsid w:val="00EF1071"/>
    <w:rsid w:val="00EF4CDD"/>
    <w:rsid w:val="00EF574D"/>
    <w:rsid w:val="00F13BF8"/>
    <w:rsid w:val="00F15288"/>
    <w:rsid w:val="00F305AF"/>
    <w:rsid w:val="00FA70F5"/>
    <w:rsid w:val="00FB36DA"/>
    <w:rsid w:val="00FE4974"/>
    <w:rsid w:val="00FE5BA7"/>
    <w:rsid w:val="00FF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50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character" w:customStyle="1" w:styleId="oi732d6d">
    <w:name w:val="oi732d6d"/>
    <w:basedOn w:val="DefaultParagraphFont"/>
    <w:rsid w:val="005B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6293">
      <w:bodyDiv w:val="1"/>
      <w:marLeft w:val="0"/>
      <w:marRight w:val="0"/>
      <w:marTop w:val="0"/>
      <w:marBottom w:val="0"/>
      <w:divBdr>
        <w:top w:val="none" w:sz="0" w:space="0" w:color="auto"/>
        <w:left w:val="none" w:sz="0" w:space="0" w:color="auto"/>
        <w:bottom w:val="none" w:sz="0" w:space="0" w:color="auto"/>
        <w:right w:val="none" w:sz="0" w:space="0" w:color="auto"/>
      </w:divBdr>
    </w:div>
    <w:div w:id="49421048">
      <w:bodyDiv w:val="1"/>
      <w:marLeft w:val="0"/>
      <w:marRight w:val="0"/>
      <w:marTop w:val="0"/>
      <w:marBottom w:val="0"/>
      <w:divBdr>
        <w:top w:val="none" w:sz="0" w:space="0" w:color="auto"/>
        <w:left w:val="none" w:sz="0" w:space="0" w:color="auto"/>
        <w:bottom w:val="none" w:sz="0" w:space="0" w:color="auto"/>
        <w:right w:val="none" w:sz="0" w:space="0" w:color="auto"/>
      </w:divBdr>
    </w:div>
    <w:div w:id="58015594">
      <w:bodyDiv w:val="1"/>
      <w:marLeft w:val="0"/>
      <w:marRight w:val="0"/>
      <w:marTop w:val="0"/>
      <w:marBottom w:val="0"/>
      <w:divBdr>
        <w:top w:val="none" w:sz="0" w:space="0" w:color="auto"/>
        <w:left w:val="none" w:sz="0" w:space="0" w:color="auto"/>
        <w:bottom w:val="none" w:sz="0" w:space="0" w:color="auto"/>
        <w:right w:val="none" w:sz="0" w:space="0" w:color="auto"/>
      </w:divBdr>
    </w:div>
    <w:div w:id="150145500">
      <w:bodyDiv w:val="1"/>
      <w:marLeft w:val="0"/>
      <w:marRight w:val="0"/>
      <w:marTop w:val="0"/>
      <w:marBottom w:val="0"/>
      <w:divBdr>
        <w:top w:val="none" w:sz="0" w:space="0" w:color="auto"/>
        <w:left w:val="none" w:sz="0" w:space="0" w:color="auto"/>
        <w:bottom w:val="none" w:sz="0" w:space="0" w:color="auto"/>
        <w:right w:val="none" w:sz="0" w:space="0" w:color="auto"/>
      </w:divBdr>
    </w:div>
    <w:div w:id="154611046">
      <w:bodyDiv w:val="1"/>
      <w:marLeft w:val="0"/>
      <w:marRight w:val="0"/>
      <w:marTop w:val="0"/>
      <w:marBottom w:val="0"/>
      <w:divBdr>
        <w:top w:val="none" w:sz="0" w:space="0" w:color="auto"/>
        <w:left w:val="none" w:sz="0" w:space="0" w:color="auto"/>
        <w:bottom w:val="none" w:sz="0" w:space="0" w:color="auto"/>
        <w:right w:val="none" w:sz="0" w:space="0" w:color="auto"/>
      </w:divBdr>
    </w:div>
    <w:div w:id="297883839">
      <w:bodyDiv w:val="1"/>
      <w:marLeft w:val="0"/>
      <w:marRight w:val="0"/>
      <w:marTop w:val="0"/>
      <w:marBottom w:val="0"/>
      <w:divBdr>
        <w:top w:val="none" w:sz="0" w:space="0" w:color="auto"/>
        <w:left w:val="none" w:sz="0" w:space="0" w:color="auto"/>
        <w:bottom w:val="none" w:sz="0" w:space="0" w:color="auto"/>
        <w:right w:val="none" w:sz="0" w:space="0" w:color="auto"/>
      </w:divBdr>
    </w:div>
    <w:div w:id="373585428">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407605777">
      <w:bodyDiv w:val="1"/>
      <w:marLeft w:val="0"/>
      <w:marRight w:val="0"/>
      <w:marTop w:val="0"/>
      <w:marBottom w:val="0"/>
      <w:divBdr>
        <w:top w:val="none" w:sz="0" w:space="0" w:color="auto"/>
        <w:left w:val="none" w:sz="0" w:space="0" w:color="auto"/>
        <w:bottom w:val="none" w:sz="0" w:space="0" w:color="auto"/>
        <w:right w:val="none" w:sz="0" w:space="0" w:color="auto"/>
      </w:divBdr>
    </w:div>
    <w:div w:id="1885288280">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 w:id="2120178642">
      <w:bodyDiv w:val="1"/>
      <w:marLeft w:val="0"/>
      <w:marRight w:val="0"/>
      <w:marTop w:val="0"/>
      <w:marBottom w:val="0"/>
      <w:divBdr>
        <w:top w:val="none" w:sz="0" w:space="0" w:color="auto"/>
        <w:left w:val="none" w:sz="0" w:space="0" w:color="auto"/>
        <w:bottom w:val="none" w:sz="0" w:space="0" w:color="auto"/>
        <w:right w:val="none" w:sz="0" w:space="0" w:color="auto"/>
      </w:divBdr>
      <w:divsChild>
        <w:div w:id="185142561">
          <w:marLeft w:val="0"/>
          <w:marRight w:val="0"/>
          <w:marTop w:val="0"/>
          <w:marBottom w:val="0"/>
          <w:divBdr>
            <w:top w:val="none" w:sz="0" w:space="0" w:color="auto"/>
            <w:left w:val="none" w:sz="0" w:space="0" w:color="auto"/>
            <w:bottom w:val="none" w:sz="0" w:space="0" w:color="auto"/>
            <w:right w:val="none" w:sz="0" w:space="0" w:color="auto"/>
          </w:divBdr>
          <w:divsChild>
            <w:div w:id="1630016707">
              <w:marLeft w:val="0"/>
              <w:marRight w:val="0"/>
              <w:marTop w:val="0"/>
              <w:marBottom w:val="0"/>
              <w:divBdr>
                <w:top w:val="none" w:sz="0" w:space="0" w:color="auto"/>
                <w:left w:val="none" w:sz="0" w:space="0" w:color="auto"/>
                <w:bottom w:val="none" w:sz="0" w:space="0" w:color="auto"/>
                <w:right w:val="none" w:sz="0" w:space="0" w:color="auto"/>
              </w:divBdr>
              <w:divsChild>
                <w:div w:id="1326392749">
                  <w:marLeft w:val="0"/>
                  <w:marRight w:val="0"/>
                  <w:marTop w:val="0"/>
                  <w:marBottom w:val="0"/>
                  <w:divBdr>
                    <w:top w:val="none" w:sz="0" w:space="0" w:color="auto"/>
                    <w:left w:val="none" w:sz="0" w:space="0" w:color="auto"/>
                    <w:bottom w:val="single" w:sz="6" w:space="0" w:color="D8D8D8"/>
                    <w:right w:val="none" w:sz="0" w:space="0" w:color="auto"/>
                  </w:divBdr>
                  <w:divsChild>
                    <w:div w:id="2003391756">
                      <w:marLeft w:val="0"/>
                      <w:marRight w:val="0"/>
                      <w:marTop w:val="0"/>
                      <w:marBottom w:val="0"/>
                      <w:divBdr>
                        <w:top w:val="none" w:sz="0" w:space="0" w:color="auto"/>
                        <w:left w:val="none" w:sz="0" w:space="0" w:color="auto"/>
                        <w:bottom w:val="none" w:sz="0" w:space="0" w:color="auto"/>
                        <w:right w:val="none" w:sz="0" w:space="0" w:color="auto"/>
                      </w:divBdr>
                      <w:divsChild>
                        <w:div w:id="1184974359">
                          <w:marLeft w:val="0"/>
                          <w:marRight w:val="0"/>
                          <w:marTop w:val="0"/>
                          <w:marBottom w:val="0"/>
                          <w:divBdr>
                            <w:top w:val="none" w:sz="0" w:space="0" w:color="auto"/>
                            <w:left w:val="none" w:sz="0" w:space="0" w:color="auto"/>
                            <w:bottom w:val="none" w:sz="0" w:space="0" w:color="auto"/>
                            <w:right w:val="none" w:sz="0" w:space="0" w:color="auto"/>
                          </w:divBdr>
                          <w:divsChild>
                            <w:div w:id="357970813">
                              <w:marLeft w:val="0"/>
                              <w:marRight w:val="0"/>
                              <w:marTop w:val="0"/>
                              <w:marBottom w:val="0"/>
                              <w:divBdr>
                                <w:top w:val="none" w:sz="0" w:space="0" w:color="auto"/>
                                <w:left w:val="none" w:sz="0" w:space="0" w:color="auto"/>
                                <w:bottom w:val="none" w:sz="0" w:space="0" w:color="auto"/>
                                <w:right w:val="none" w:sz="0" w:space="0" w:color="auto"/>
                              </w:divBdr>
                              <w:divsChild>
                                <w:div w:id="1126460527">
                                  <w:marLeft w:val="-225"/>
                                  <w:marRight w:val="-225"/>
                                  <w:marTop w:val="0"/>
                                  <w:marBottom w:val="0"/>
                                  <w:divBdr>
                                    <w:top w:val="none" w:sz="0" w:space="0" w:color="auto"/>
                                    <w:left w:val="none" w:sz="0" w:space="0" w:color="auto"/>
                                    <w:bottom w:val="none" w:sz="0" w:space="0" w:color="auto"/>
                                    <w:right w:val="none" w:sz="0" w:space="0" w:color="auto"/>
                                  </w:divBdr>
                                  <w:divsChild>
                                    <w:div w:id="903682261">
                                      <w:marLeft w:val="3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bushn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bushnell_official/" TargetMode="External"/><Relationship Id="rId5" Type="http://schemas.openxmlformats.org/officeDocument/2006/relationships/styles" Target="styles.xml"/><Relationship Id="rId10" Type="http://schemas.openxmlformats.org/officeDocument/2006/relationships/hyperlink" Target="http://www.bushnell.com" TargetMode="External"/><Relationship Id="rId4" Type="http://schemas.openxmlformats.org/officeDocument/2006/relationships/numbering" Target="numbering.xml"/><Relationship Id="rId9" Type="http://schemas.openxmlformats.org/officeDocument/2006/relationships/hyperlink" Target="https://www.bushnell.com/red-dots/rxs/rxs-250-reflex-sight/BU-RXS25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02E1C-78EE-40F7-B332-8E3E6B0605C7}">
  <ds:schemaRefs>
    <ds:schemaRef ds:uri="http://purl.org/dc/elements/1.1/"/>
    <ds:schemaRef ds:uri="http://schemas.microsoft.com/office/2006/metadata/properties"/>
    <ds:schemaRef ds:uri="cc065729-d9a6-42a3-8795-39b9acb9b19e"/>
    <ds:schemaRef ds:uri="acbab73d-bc47-4095-8fcf-9a80fa1e847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0247D7-8C91-4AD9-972B-4BFF47ACF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97</cp:revision>
  <dcterms:created xsi:type="dcterms:W3CDTF">2020-08-28T15:44:00Z</dcterms:created>
  <dcterms:modified xsi:type="dcterms:W3CDTF">2020-09-30T21:42:00Z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